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7" w:rsidRPr="00427EE6" w:rsidRDefault="00114F77" w:rsidP="00114F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CF38AC">
        <w:rPr>
          <w:rFonts w:ascii="Times New Roman" w:eastAsia="Times New Roman" w:hAnsi="Times New Roman"/>
          <w:b/>
          <w:bCs/>
          <w:sz w:val="28"/>
          <w:szCs w:val="28"/>
        </w:rPr>
        <w:t>истории в 6-х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4F77" w:rsidRPr="00427EE6" w:rsidRDefault="00114F77" w:rsidP="00114F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14F77" w:rsidRPr="00941B29" w:rsidRDefault="00114F77" w:rsidP="00114F7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истории для учащихся 6-х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EA6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примерной Программы общеобразовательных учреждений. История. 5-9 </w:t>
      </w:r>
      <w:proofErr w:type="spellStart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</w:t>
      </w:r>
      <w:r>
        <w:t xml:space="preserve">разработаны в соответствии с </w:t>
      </w:r>
      <w:hyperlink w:history="1">
        <w:r>
          <w:t>Законом</w:t>
        </w:r>
      </w:hyperlink>
      <w:r>
        <w:t xml:space="preserve"> Российской Федерации от </w:t>
      </w:r>
      <w:smartTag w:uri="urn:schemas-microsoft-com:office:smarttags" w:element="date">
        <w:smartTagPr>
          <w:attr w:name="Year" w:val="1992"/>
          <w:attr w:name="Day" w:val="10"/>
          <w:attr w:name="Month" w:val="07"/>
          <w:attr w:name="ls" w:val="trans"/>
        </w:smartTagPr>
        <w:r>
          <w:t>10.07.1992</w:t>
        </w:r>
      </w:smartTag>
      <w:r>
        <w:t xml:space="preserve"> № 3266-1 «Об образовании»,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>
          <w:t>17.12.2010</w:t>
        </w:r>
      </w:smartTag>
      <w:r>
        <w:t xml:space="preserve"> № 1897 «Об утверждении федерального государственного образовательного стандарта основного общего образования»,</w:t>
      </w:r>
    </w:p>
    <w:p w:rsidR="00114F77" w:rsidRPr="00EA6BAF" w:rsidRDefault="00114F77" w:rsidP="00114F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F77" w:rsidRDefault="00114F77" w:rsidP="00114F77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114F77" w:rsidRPr="005B5D18" w:rsidRDefault="00114F77" w:rsidP="00114F77">
      <w:pPr>
        <w:tabs>
          <w:tab w:val="left" w:pos="8777"/>
          <w:tab w:val="left" w:pos="10065"/>
        </w:tabs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целостного представления об историческом пути Отечественной и всеобщей истории, о судьбах населяющих ее народов, об основных этапах важнейших событий и крупных деятелях истории.</w:t>
      </w:r>
      <w:proofErr w:type="gramEnd"/>
    </w:p>
    <w:p w:rsidR="00114F77" w:rsidRPr="005B5D18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представления об историческом пути Европы и Азии в средние века.</w:t>
      </w:r>
    </w:p>
    <w:p w:rsidR="00114F77" w:rsidRPr="005B5D18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Воспитать разносторонне развитую личность гражданина России, духовно связанной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жизни.</w:t>
      </w:r>
    </w:p>
    <w:p w:rsidR="00114F77" w:rsidRPr="007B1198" w:rsidRDefault="00114F77" w:rsidP="00114F7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14F77" w:rsidRPr="00427EE6" w:rsidRDefault="00114F77" w:rsidP="00114F77">
      <w:pPr>
        <w:pStyle w:val="a3"/>
        <w:rPr>
          <w:rFonts w:ascii="Times New Roman" w:hAnsi="Times New Roman"/>
          <w:sz w:val="28"/>
          <w:szCs w:val="28"/>
        </w:rPr>
      </w:pPr>
    </w:p>
    <w:p w:rsidR="00114F77" w:rsidRDefault="00114F77" w:rsidP="00114F7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14F77" w:rsidRDefault="00114F77" w:rsidP="00114F7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Что такое живое Средневековье. Источники. – 1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Становление средневековой Европы (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век) – 4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вв. – 2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Арабы в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 – 1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Феодалы и крестьяне. Средневековый город в Западной и Центральной Европе. – 4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Католическая церковь в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2 ч.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 централизованных госуда</w:t>
      </w:r>
      <w:proofErr w:type="gramStart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рств в З</w:t>
      </w:r>
      <w:proofErr w:type="gramEnd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ападной Европе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– 6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Славянские государства и Византия в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</w:t>
      </w:r>
      <w:r w:rsidRPr="003059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– 3 ч</w:t>
      </w:r>
      <w:proofErr w:type="gramStart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Культура Западной Европы в Средние века.</w:t>
      </w:r>
      <w:r w:rsidRPr="003059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– 3 ч.</w:t>
      </w:r>
      <w:r w:rsidRPr="003059D1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Народы Азии, Америки и Африки в Средние века. – 4 ч.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059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История России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Введение (1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I. Народы и государства на территории нашей страны в древности (5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II. Русь в IX — первой половине XII в. (11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Тема III. Русь в середине </w:t>
      </w:r>
      <w:proofErr w:type="gramStart"/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proofErr w:type="gramEnd"/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 — начале XIII в. (5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IV. Русские земли в середине XIII — XIV в. (10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V. Формирование единого Русского государства (8 ч)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Русь Удельная  в 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10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Русь 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59D1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веках</w:t>
      </w:r>
      <w:proofErr w:type="gramEnd"/>
      <w:r w:rsidRPr="003059D1">
        <w:rPr>
          <w:rFonts w:ascii="Times New Roman" w:eastAsia="Times New Roman" w:hAnsi="Times New Roman"/>
          <w:sz w:val="24"/>
          <w:szCs w:val="24"/>
          <w:lang w:eastAsia="ru-RU"/>
        </w:rPr>
        <w:t>. – 19 ч.</w:t>
      </w:r>
    </w:p>
    <w:p w:rsidR="00114F77" w:rsidRPr="003059D1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F77" w:rsidRPr="003059D1" w:rsidRDefault="00114F77" w:rsidP="00114F7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14F77" w:rsidRPr="003059D1" w:rsidRDefault="00114F77" w:rsidP="00114F7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14F77" w:rsidRPr="00427EE6" w:rsidRDefault="00114F77" w:rsidP="00114F77">
      <w:pPr>
        <w:pStyle w:val="a3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      </w:t>
      </w:r>
    </w:p>
    <w:p w:rsidR="00114F77" w:rsidRPr="00427EE6" w:rsidRDefault="00114F77" w:rsidP="00114F77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114F77" w:rsidRDefault="00114F77" w:rsidP="00114F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F77" w:rsidRPr="00FC082A" w:rsidRDefault="00114F77" w:rsidP="00114F77">
      <w:pPr>
        <w:tabs>
          <w:tab w:val="left" w:pos="273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истории на этапе основного общего образования в 6 классе в объеме 68 часов, </w:t>
      </w:r>
      <w:r w:rsidRPr="00FC082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фактических – 65 час. Выпадают праздничные дни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24.02.,09.03.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5586">
        <w:rPr>
          <w:rFonts w:ascii="Times New Roman" w:eastAsia="Times New Roman" w:hAnsi="Times New Roman"/>
          <w:lang w:eastAsia="ru-RU"/>
        </w:rPr>
        <w:t>Программа будет выполнена.</w:t>
      </w:r>
    </w:p>
    <w:p w:rsidR="00114F77" w:rsidRPr="00427EE6" w:rsidRDefault="00114F77" w:rsidP="0011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4F77" w:rsidRPr="00427EE6" w:rsidRDefault="00114F77" w:rsidP="00114F77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114F77" w:rsidRDefault="00114F77" w:rsidP="00114F77"/>
    <w:p w:rsidR="00114F77" w:rsidRDefault="00114F77" w:rsidP="00114F77"/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B"/>
    <w:rsid w:val="00114F77"/>
    <w:rsid w:val="00265FBE"/>
    <w:rsid w:val="007C531B"/>
    <w:rsid w:val="00C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2019-10-18T09:36:00Z</dcterms:created>
  <dcterms:modified xsi:type="dcterms:W3CDTF">2019-10-18T12:00:00Z</dcterms:modified>
</cp:coreProperties>
</file>